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3A6" w:rsidRDefault="003F03A6" w:rsidP="003F03A6">
      <w:pPr>
        <w:shd w:val="clear" w:color="auto" w:fill="FFFFFF"/>
        <w:rPr>
          <w:rFonts w:ascii="Times New Roman" w:eastAsia="Calibri" w:hAnsi="Times New Roman"/>
          <w:b/>
          <w:bCs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>KONSELOR ISLAMI</w:t>
      </w:r>
    </w:p>
    <w:p w:rsidR="003F03A6" w:rsidRDefault="003F03A6" w:rsidP="003F03A6">
      <w:pPr>
        <w:shd w:val="clear" w:color="auto" w:fill="FFFFFF"/>
        <w:ind w:firstLine="720"/>
        <w:rPr>
          <w:rFonts w:ascii="Times New Roman" w:eastAsia="Calibri" w:hAnsi="Times New Roman"/>
          <w:sz w:val="24"/>
          <w:szCs w:val="24"/>
          <w:shd w:val="clear" w:color="auto" w:fill="F5F5F5"/>
        </w:rPr>
      </w:pP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adalah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orang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membantu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orang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atau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menyelesaikan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masalah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kehidupan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atau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masalah-maslaah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lain</w:t>
      </w:r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dihadapi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atau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dialami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oleh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tersebut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</w:p>
    <w:p w:rsidR="003F03A6" w:rsidRDefault="003F03A6" w:rsidP="003F03A6">
      <w:pPr>
        <w:shd w:val="clear" w:color="auto" w:fill="FFFFFF"/>
        <w:ind w:firstLine="720"/>
        <w:rPr>
          <w:rFonts w:ascii="Times New Roman" w:eastAsia="Calibri" w:hAnsi="Times New Roman"/>
          <w:sz w:val="24"/>
          <w:szCs w:val="24"/>
          <w:shd w:val="clear" w:color="auto" w:fill="F5F5F5"/>
        </w:rPr>
      </w:pP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Sebagai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seorang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juga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harus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bisa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menjadi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tauladan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para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apalagi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seorang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.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harus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bisa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membantu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menyelesaikna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masalah-masalah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terutama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hal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menjadi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rujukan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menjalani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kehidupan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.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Oleh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karena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itu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sebagai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suri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tauladan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maka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sudah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tentu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adalah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orang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menjadai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rujukan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perilaku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kehidupan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sehari-harinya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Kehidupan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seorang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menjadi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barometer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  <w:proofErr w:type="gramEnd"/>
    </w:p>
    <w:p w:rsidR="003F03A6" w:rsidRDefault="003F03A6" w:rsidP="003F03A6">
      <w:pPr>
        <w:shd w:val="clear" w:color="auto" w:fill="FFFFFF"/>
        <w:rPr>
          <w:rFonts w:ascii="Times New Roman" w:eastAsia="Calibri" w:hAnsi="Times New Roman"/>
          <w:sz w:val="24"/>
          <w:szCs w:val="24"/>
          <w:shd w:val="clear" w:color="auto" w:fill="F5F5F5"/>
        </w:rPr>
      </w:pP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Sebagai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seorang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apalagi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,</w:t>
      </w:r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dibawah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ini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dijelaskan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secara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singkat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bagaimana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cirri-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ciri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atau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karkteristik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:</w:t>
      </w:r>
      <w:r>
        <w:rPr>
          <w:rFonts w:ascii="Times New Roman" w:eastAsia="Calibri" w:hAnsi="Times New Roman"/>
          <w:sz w:val="24"/>
          <w:szCs w:val="24"/>
        </w:rPr>
        <w:br/>
      </w:r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1.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Seorang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harus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menjadi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cermin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atau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</w:t>
      </w:r>
      <w:proofErr w:type="spellEnd"/>
      <w:r>
        <w:rPr>
          <w:rFonts w:ascii="Times New Roman" w:eastAsia="Calibri" w:hAnsi="Times New Roman"/>
          <w:sz w:val="24"/>
          <w:szCs w:val="24"/>
        </w:rPr>
        <w:br/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merupakan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teladan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meskipun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demikian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tidak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berarti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tanpa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cacat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.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Sebagai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manusia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memiliki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keterbatasan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kelemahan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perilaku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dapat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dilihat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atau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dijadikan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contoh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  <w:proofErr w:type="gramEnd"/>
    </w:p>
    <w:p w:rsidR="003F03A6" w:rsidRDefault="003F03A6" w:rsidP="003F03A6">
      <w:pPr>
        <w:shd w:val="clear" w:color="auto" w:fill="FFFFFF"/>
        <w:rPr>
          <w:rFonts w:ascii="Times New Roman" w:eastAsia="Calibri" w:hAnsi="Times New Roman"/>
          <w:sz w:val="24"/>
          <w:szCs w:val="24"/>
          <w:shd w:val="clear" w:color="auto" w:fill="F5F5F5"/>
        </w:rPr>
      </w:pPr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2.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Kemampuan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bersimpati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berempati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melampui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dimensi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duniawi</w:t>
      </w:r>
      <w:proofErr w:type="spellEnd"/>
      <w:r>
        <w:rPr>
          <w:rFonts w:ascii="Times New Roman" w:eastAsia="Calibri" w:hAnsi="Times New Roman"/>
          <w:sz w:val="24"/>
          <w:szCs w:val="24"/>
        </w:rPr>
        <w:br/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muslim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tentu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memiliki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sisi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berbeda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dari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sisi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pada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umunya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.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Perbedaan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tersebut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terletak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pada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sisi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spirit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motivasi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diberikan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kepada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  <w:proofErr w:type="gramEnd"/>
    </w:p>
    <w:p w:rsidR="003F03A6" w:rsidRDefault="003F03A6" w:rsidP="003F03A6">
      <w:pPr>
        <w:shd w:val="clear" w:color="auto" w:fill="FFFFFF"/>
        <w:rPr>
          <w:rFonts w:ascii="Times New Roman" w:eastAsia="Calibri" w:hAnsi="Times New Roman"/>
          <w:sz w:val="24"/>
          <w:szCs w:val="24"/>
          <w:shd w:val="clear" w:color="auto" w:fill="F5F5F5"/>
        </w:rPr>
      </w:pPr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3.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Menjadikan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konseling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sebagai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awal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keinginan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bertaubat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melegakan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br/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muslim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tentu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memberikan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bimbingan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berdasarkan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fikrah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islamiah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atau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berdasarkan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pemikiran-pemikiran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paling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sesuai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dengan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derajat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kasus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derajat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halal,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mandub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mubah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makruh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haram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dihadapi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oleh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</w:p>
    <w:p w:rsidR="003F03A6" w:rsidRDefault="003F03A6" w:rsidP="003F03A6">
      <w:pPr>
        <w:shd w:val="clear" w:color="auto" w:fill="FFFFFF"/>
        <w:rPr>
          <w:rFonts w:ascii="Times New Roman" w:eastAsia="Calibri" w:hAnsi="Times New Roman"/>
          <w:sz w:val="24"/>
          <w:szCs w:val="24"/>
          <w:shd w:val="clear" w:color="auto" w:fill="F5F5F5"/>
        </w:rPr>
      </w:pPr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4.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Motivasi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:</w:t>
      </w:r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konseling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adalah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suatu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bentuk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ibadah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br/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Setiap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memiliki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beragam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motivasi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mulai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dari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alasan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paling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rendah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yakni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semata-mata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masalah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mencari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pekerjaan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sampai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alasan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paling elite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bergengsi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</w:p>
    <w:p w:rsidR="003F03A6" w:rsidRDefault="003F03A6" w:rsidP="003F03A6">
      <w:pPr>
        <w:shd w:val="clear" w:color="auto" w:fill="FFFFFF"/>
        <w:rPr>
          <w:rFonts w:ascii="Times New Roman" w:eastAsia="Calibri" w:hAnsi="Times New Roman"/>
          <w:sz w:val="24"/>
          <w:szCs w:val="24"/>
          <w:shd w:val="clear" w:color="auto" w:fill="F5F5F5"/>
        </w:rPr>
      </w:pPr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5.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Memiliki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pikiaran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positif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br/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Setiap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harus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memiliki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pikiran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positif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setiap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bertindak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berpikir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serta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memberikan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solusi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sebagian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besar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dipengaruhi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oleh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cara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berpikir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nilai-nilai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di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dirinya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serta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motivasi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melakuakan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konseling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</w:p>
    <w:p w:rsidR="003F03A6" w:rsidRDefault="003F03A6" w:rsidP="003F03A6">
      <w:pPr>
        <w:shd w:val="clear" w:color="auto" w:fill="FFFFFF"/>
        <w:ind w:firstLine="720"/>
        <w:rPr>
          <w:rFonts w:ascii="Times New Roman" w:eastAsia="Calibri" w:hAnsi="Times New Roman"/>
          <w:sz w:val="24"/>
          <w:szCs w:val="24"/>
          <w:shd w:val="clear" w:color="auto" w:fill="F5F5F5"/>
        </w:rPr>
      </w:pP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Seorang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muslim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memiliki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bobot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lebih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dari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sekedar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pada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umumnya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.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muslim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berkomitmen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terhadapa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tentunya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akan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memulai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membangun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mengembangkan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kepribadiannya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sesuai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dengan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citra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.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Konselor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muslim</w:t>
      </w:r>
      <w:proofErr w:type="spellEnd"/>
      <w:proofErr w:type="gram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harus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berpegang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teguh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pada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moralitas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islam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,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sebagai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seorang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muslim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ia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pada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hakikatnya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telah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lastRenderedPageBreak/>
        <w:t>bersumpah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pada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Allah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sebagai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manusia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terbaik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harus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menjadi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tauladan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yang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baik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bagi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kliennya</w:t>
      </w:r>
      <w:proofErr w:type="spellEnd"/>
      <w:r>
        <w:rPr>
          <w:rFonts w:ascii="Times New Roman" w:eastAsia="Calibri" w:hAnsi="Times New Roman"/>
          <w:sz w:val="24"/>
          <w:szCs w:val="24"/>
          <w:shd w:val="clear" w:color="auto" w:fill="F5F5F5"/>
        </w:rPr>
        <w:t>.</w:t>
      </w:r>
    </w:p>
    <w:p w:rsidR="00D52927" w:rsidRPr="003F03A6" w:rsidRDefault="00D52927" w:rsidP="00D52927">
      <w:pPr>
        <w:rPr>
          <w:lang w:val="id-ID"/>
        </w:rPr>
      </w:pPr>
      <w:bookmarkStart w:id="0" w:name="_GoBack"/>
      <w:bookmarkEnd w:id="0"/>
    </w:p>
    <w:sectPr w:rsidR="00D52927" w:rsidRPr="003F03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927"/>
    <w:rsid w:val="003F03A6"/>
    <w:rsid w:val="007F4AF3"/>
    <w:rsid w:val="00D5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3A6"/>
    <w:pPr>
      <w:spacing w:before="100" w:beforeAutospacing="1" w:after="200" w:line="273" w:lineRule="auto"/>
    </w:pPr>
    <w:rPr>
      <w:rFonts w:ascii="Calibri" w:eastAsia="Times New Roman" w:hAnsi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F03A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3A6"/>
    <w:pPr>
      <w:spacing w:before="100" w:beforeAutospacing="1" w:after="200" w:line="273" w:lineRule="auto"/>
    </w:pPr>
    <w:rPr>
      <w:rFonts w:ascii="Calibri" w:eastAsia="Times New Roman" w:hAnsi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F03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2019-07-25T20:31:00Z</dcterms:created>
  <dcterms:modified xsi:type="dcterms:W3CDTF">2019-07-25T20:31:00Z</dcterms:modified>
</cp:coreProperties>
</file>